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Ind w:w="-1080" w:type="dxa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C62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47918" cy="73959"/>
                  <wp:effectExtent l="0" t="0" r="5080" b="254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491" cy="8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C62A4F" w:rsidP="00856C35">
            <w:pPr>
              <w:pStyle w:val="CompanyName"/>
            </w:pPr>
            <w:r>
              <w:t>Public Water Supply District # 5 of Greene County</w:t>
            </w:r>
          </w:p>
        </w:tc>
      </w:tr>
    </w:tbl>
    <w:p w:rsidR="00467865" w:rsidRPr="00275BB5" w:rsidRDefault="00C62A4F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820C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2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bookmarkStart w:id="2" w:name="_GoBack"/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bookmarkEnd w:id="2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C4" w:rsidRDefault="00D820C4" w:rsidP="00176E67">
      <w:r>
        <w:separator/>
      </w:r>
    </w:p>
  </w:endnote>
  <w:endnote w:type="continuationSeparator" w:id="0">
    <w:p w:rsidR="00D820C4" w:rsidRDefault="00D820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C4" w:rsidRDefault="00D820C4" w:rsidP="00176E67">
      <w:r>
        <w:separator/>
      </w:r>
    </w:p>
  </w:footnote>
  <w:footnote w:type="continuationSeparator" w:id="0">
    <w:p w:rsidR="00D820C4" w:rsidRDefault="00D820C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BA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B03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2A4F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20C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EC3B0D-E382-CE46-B7A4-1F09B9C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SAUNDRA</cp:lastModifiedBy>
  <cp:revision>2</cp:revision>
  <cp:lastPrinted>2019-03-12T03:19:00Z</cp:lastPrinted>
  <dcterms:created xsi:type="dcterms:W3CDTF">2019-03-12T14:52:00Z</dcterms:created>
  <dcterms:modified xsi:type="dcterms:W3CDTF">2019-03-12T14:52:00Z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